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C2633" w14:textId="7B9E6F8B" w:rsidR="00471DB4" w:rsidRPr="000C14EE" w:rsidRDefault="00471DB4" w:rsidP="000C14EE">
      <w:pPr>
        <w:pStyle w:val="H1"/>
        <w:jc w:val="center"/>
        <w:rPr>
          <w:color w:val="000000" w:themeColor="text1"/>
          <w:sz w:val="32"/>
          <w:szCs w:val="22"/>
        </w:rPr>
      </w:pPr>
      <w:bookmarkStart w:id="0" w:name="_Toc434071908"/>
      <w:bookmarkStart w:id="1" w:name="_Toc434436376"/>
      <w:r w:rsidRPr="000C14EE">
        <w:rPr>
          <w:color w:val="000000" w:themeColor="text1"/>
          <w:sz w:val="32"/>
          <w:szCs w:val="22"/>
        </w:rPr>
        <w:t>Damage Tolerant Composite Design Principals for Aircraft Components Under Fatigue Service Loading Using Multi-Scale Progressive Failure Analysis</w:t>
      </w:r>
      <w:bookmarkEnd w:id="0"/>
      <w:bookmarkEnd w:id="1"/>
    </w:p>
    <w:p w14:paraId="02E23165" w14:textId="77777777" w:rsidR="00471DB4" w:rsidRPr="000C14EE" w:rsidRDefault="00471DB4" w:rsidP="000C14EE">
      <w:pPr>
        <w:pStyle w:val="AU"/>
        <w:jc w:val="center"/>
        <w:rPr>
          <w:color w:val="002060"/>
          <w:sz w:val="22"/>
          <w:szCs w:val="18"/>
        </w:rPr>
      </w:pPr>
      <w:r w:rsidRPr="000C14EE">
        <w:rPr>
          <w:color w:val="002060"/>
          <w:sz w:val="22"/>
          <w:szCs w:val="18"/>
        </w:rPr>
        <w:t xml:space="preserve">By Saber </w:t>
      </w:r>
      <w:proofErr w:type="spellStart"/>
      <w:r w:rsidRPr="000C14EE">
        <w:rPr>
          <w:color w:val="002060"/>
          <w:sz w:val="22"/>
          <w:szCs w:val="18"/>
        </w:rPr>
        <w:t>DorMohammdi</w:t>
      </w:r>
      <w:proofErr w:type="spellEnd"/>
      <w:r w:rsidRPr="000C14EE">
        <w:rPr>
          <w:color w:val="002060"/>
          <w:sz w:val="22"/>
          <w:szCs w:val="18"/>
        </w:rPr>
        <w:t xml:space="preserve">, Cody Godines, Frank Abdi, Dade Huang, Massimiliano </w:t>
      </w:r>
      <w:proofErr w:type="spellStart"/>
      <w:r w:rsidRPr="000C14EE">
        <w:rPr>
          <w:color w:val="002060"/>
          <w:sz w:val="22"/>
          <w:szCs w:val="18"/>
        </w:rPr>
        <w:t>Repupilli</w:t>
      </w:r>
      <w:proofErr w:type="spellEnd"/>
    </w:p>
    <w:p w14:paraId="3A8DB261" w14:textId="77777777" w:rsidR="00471DB4" w:rsidRPr="000C14EE" w:rsidRDefault="00471DB4" w:rsidP="000C14EE">
      <w:pPr>
        <w:pStyle w:val="AU"/>
        <w:jc w:val="center"/>
        <w:rPr>
          <w:color w:val="002060"/>
          <w:sz w:val="22"/>
          <w:szCs w:val="18"/>
        </w:rPr>
      </w:pPr>
      <w:proofErr w:type="spellStart"/>
      <w:r w:rsidRPr="000C14EE">
        <w:rPr>
          <w:color w:val="002060"/>
          <w:sz w:val="22"/>
          <w:szCs w:val="18"/>
        </w:rPr>
        <w:t>AlphaSTAR</w:t>
      </w:r>
      <w:proofErr w:type="spellEnd"/>
      <w:r w:rsidRPr="000C14EE">
        <w:rPr>
          <w:color w:val="002060"/>
          <w:sz w:val="22"/>
          <w:szCs w:val="18"/>
        </w:rPr>
        <w:t xml:space="preserve"> Corporation, Long Beach, CA, USA</w:t>
      </w:r>
    </w:p>
    <w:p w14:paraId="6901000A" w14:textId="77777777" w:rsidR="00471DB4" w:rsidRPr="000C14EE" w:rsidRDefault="00471DB4" w:rsidP="000C14EE">
      <w:pPr>
        <w:pStyle w:val="AU"/>
        <w:jc w:val="center"/>
        <w:rPr>
          <w:color w:val="002060"/>
          <w:sz w:val="22"/>
          <w:szCs w:val="18"/>
        </w:rPr>
      </w:pPr>
      <w:r w:rsidRPr="000C14EE">
        <w:rPr>
          <w:color w:val="002060"/>
          <w:sz w:val="22"/>
          <w:szCs w:val="18"/>
        </w:rPr>
        <w:t>Levon Minnetyan</w:t>
      </w:r>
    </w:p>
    <w:p w14:paraId="666B7771" w14:textId="05D0B0A9" w:rsidR="00471DB4" w:rsidRDefault="00471DB4" w:rsidP="000C14EE">
      <w:pPr>
        <w:pStyle w:val="AU"/>
        <w:jc w:val="center"/>
        <w:rPr>
          <w:color w:val="002060"/>
          <w:sz w:val="22"/>
          <w:szCs w:val="18"/>
        </w:rPr>
      </w:pPr>
      <w:r w:rsidRPr="000C14EE">
        <w:rPr>
          <w:color w:val="002060"/>
          <w:sz w:val="22"/>
          <w:szCs w:val="18"/>
        </w:rPr>
        <w:t xml:space="preserve">Clarkson University, </w:t>
      </w:r>
      <w:proofErr w:type="spellStart"/>
      <w:r w:rsidRPr="000C14EE">
        <w:rPr>
          <w:color w:val="002060"/>
          <w:sz w:val="22"/>
          <w:szCs w:val="18"/>
        </w:rPr>
        <w:t>Postdam</w:t>
      </w:r>
      <w:proofErr w:type="spellEnd"/>
      <w:r w:rsidRPr="000C14EE">
        <w:rPr>
          <w:color w:val="002060"/>
          <w:sz w:val="22"/>
          <w:szCs w:val="18"/>
        </w:rPr>
        <w:t>, NY, USA</w:t>
      </w:r>
    </w:p>
    <w:p w14:paraId="3215FF43" w14:textId="77777777" w:rsidR="000C14EE" w:rsidRPr="000C14EE" w:rsidRDefault="000C14EE" w:rsidP="000C14EE">
      <w:pPr>
        <w:pStyle w:val="AU"/>
        <w:jc w:val="center"/>
        <w:rPr>
          <w:color w:val="002060"/>
          <w:sz w:val="22"/>
          <w:szCs w:val="18"/>
        </w:rPr>
      </w:pPr>
    </w:p>
    <w:p w14:paraId="43D214E6" w14:textId="77777777" w:rsidR="00471DB4" w:rsidRPr="000C14EE" w:rsidRDefault="00471DB4" w:rsidP="000C14EE">
      <w:pPr>
        <w:pStyle w:val="ABKWH"/>
        <w:jc w:val="center"/>
        <w:rPr>
          <w:color w:val="auto"/>
        </w:rPr>
      </w:pPr>
      <w:r w:rsidRPr="000C14EE">
        <w:rPr>
          <w:color w:val="auto"/>
        </w:rPr>
        <w:t>Abstract</w:t>
      </w:r>
    </w:p>
    <w:p w14:paraId="6D789624" w14:textId="77777777" w:rsidR="00471DB4" w:rsidRDefault="00471DB4" w:rsidP="00595C94">
      <w:pPr>
        <w:pStyle w:val="ABKW"/>
        <w:rPr>
          <w:bCs/>
        </w:rPr>
      </w:pPr>
      <w:r>
        <w:t>V</w:t>
      </w:r>
      <w:r w:rsidRPr="002C402A">
        <w:t xml:space="preserve">irtual testing has increased </w:t>
      </w:r>
      <w:proofErr w:type="gramStart"/>
      <w:r w:rsidRPr="002C402A">
        <w:t>in order to</w:t>
      </w:r>
      <w:proofErr w:type="gramEnd"/>
      <w:r w:rsidRPr="002C402A">
        <w:t xml:space="preserve"> try new materials in structures earlier in an applications timeline. </w:t>
      </w:r>
      <w:r>
        <w:t>P</w:t>
      </w:r>
      <w:r w:rsidRPr="002C402A">
        <w:t xml:space="preserve">rogressive failure analysis </w:t>
      </w:r>
      <w:r>
        <w:t xml:space="preserve">can be </w:t>
      </w:r>
      <w:r w:rsidRPr="0028400F">
        <w:t>combin</w:t>
      </w:r>
      <w:r>
        <w:t>ed with available data</w:t>
      </w:r>
      <w:r w:rsidRPr="0028400F">
        <w:t xml:space="preserve"> </w:t>
      </w:r>
      <w:r>
        <w:t xml:space="preserve">to accurately </w:t>
      </w:r>
      <w:r w:rsidRPr="0028400F">
        <w:t>predict</w:t>
      </w:r>
      <w:r w:rsidRPr="002C402A">
        <w:t xml:space="preserve"> structure/component safety based on the physics </w:t>
      </w:r>
      <w:r>
        <w:t>of</w:t>
      </w:r>
      <w:r w:rsidRPr="002C402A">
        <w:t xml:space="preserve"> micro/macro mechanics of materials, manufacturing pro</w:t>
      </w:r>
      <w:r>
        <w:t>cesses, and ser</w:t>
      </w:r>
      <w:r w:rsidRPr="002C402A">
        <w:t xml:space="preserve">vice environments. </w:t>
      </w:r>
      <w:r>
        <w:t>The robust methodology is show cased using blind predictions of fatigue stiffness degradation and residual strength in tension and compression after fatigue compared with test data from Lockheed Martin Aeronautics (</w:t>
      </w:r>
      <w:r w:rsidRPr="0090520E">
        <w:rPr>
          <w:b/>
        </w:rPr>
        <w:t>LMA</w:t>
      </w:r>
      <w:r>
        <w:t>) and Air Force Research Laboratory (</w:t>
      </w:r>
      <w:r w:rsidRPr="0090520E">
        <w:rPr>
          <w:b/>
        </w:rPr>
        <w:t>AFRL</w:t>
      </w:r>
      <w:r>
        <w:t>).  The Multi-Scale Progressive Failure Analysis (</w:t>
      </w:r>
      <w:r w:rsidRPr="00EE15F1">
        <w:rPr>
          <w:b/>
          <w:bCs/>
        </w:rPr>
        <w:t>MS-PFA</w:t>
      </w:r>
      <w:r>
        <w:t xml:space="preserve">) methodology in the </w:t>
      </w:r>
      <w:r w:rsidRPr="00595C94">
        <w:rPr>
          <w:b/>
        </w:rPr>
        <w:t>GENOA</w:t>
      </w:r>
      <w:r>
        <w:t xml:space="preserve"> software considers uncertainties and defects evaluated the damage and fracture evolution of three IM7-977-3 laminated composite layups at room temperature.  The onset and growth of composite damage was predicted and compared with X Ray CT.  After blind predictions, recalibrations were performed with knowledge of the test data using the same set of inputs for all layups and simulations and noting the methods used before and after knowledge of test.  Damage and fracture mechanism evolution/tracking throughout the cyclic loading is achieved by an integrated </w:t>
      </w:r>
      <w:r w:rsidRPr="002C3664">
        <w:t>MS-PFA</w:t>
      </w:r>
      <w:r>
        <w:t xml:space="preserve"> extended FEM solution: </w:t>
      </w:r>
      <w:r w:rsidRPr="00571DE8">
        <w:rPr>
          <w:b/>
        </w:rPr>
        <w:t>a)</w:t>
      </w:r>
      <w:r w:rsidRPr="002C3664">
        <w:t xml:space="preserve"> Damage tracking predicts % contributing </w:t>
      </w:r>
      <w:r>
        <w:t xml:space="preserve">translaminar and interlaminar </w:t>
      </w:r>
      <w:r w:rsidRPr="002C3664">
        <w:t>failure type, initiation, propagation, crack growth</w:t>
      </w:r>
      <w:r>
        <w:t xml:space="preserve"> path</w:t>
      </w:r>
      <w:r w:rsidRPr="002C3664">
        <w:t>, and observed shift in failure modes</w:t>
      </w:r>
      <w:r>
        <w:t xml:space="preserve">, and </w:t>
      </w:r>
      <w:r w:rsidRPr="00571DE8">
        <w:rPr>
          <w:b/>
        </w:rPr>
        <w:t>b)</w:t>
      </w:r>
      <w:r>
        <w:t xml:space="preserve"> </w:t>
      </w:r>
      <w:r w:rsidRPr="002C3664">
        <w:t xml:space="preserve"> Fracture mechanics (</w:t>
      </w:r>
      <w:r w:rsidRPr="00571DE8">
        <w:rPr>
          <w:b/>
        </w:rPr>
        <w:t>VCCT, DCZM</w:t>
      </w:r>
      <w:r w:rsidRPr="002C3664">
        <w:t>) predict</w:t>
      </w:r>
      <w:r>
        <w:t>s</w:t>
      </w:r>
      <w:r w:rsidRPr="002C3664">
        <w:t xml:space="preserve"> crack growth (</w:t>
      </w:r>
      <w:r w:rsidRPr="002C3664">
        <w:rPr>
          <w:b/>
        </w:rPr>
        <w:t xml:space="preserve">Crack Tip Energy Release Rate vs. </w:t>
      </w:r>
      <w:r>
        <w:rPr>
          <w:b/>
        </w:rPr>
        <w:t>C</w:t>
      </w:r>
      <w:r w:rsidRPr="002C3664">
        <w:rPr>
          <w:b/>
        </w:rPr>
        <w:t xml:space="preserve">rack </w:t>
      </w:r>
      <w:r>
        <w:rPr>
          <w:b/>
        </w:rPr>
        <w:t>L</w:t>
      </w:r>
      <w:r w:rsidRPr="002C3664">
        <w:rPr>
          <w:b/>
        </w:rPr>
        <w:t>ength</w:t>
      </w:r>
      <w:r w:rsidRPr="002C3664">
        <w:t>)</w:t>
      </w:r>
      <w:r>
        <w:t>, and de</w:t>
      </w:r>
      <w:r w:rsidRPr="002C3664">
        <w:t>lamination.</w:t>
      </w:r>
      <w:r>
        <w:t xml:space="preserve">  The predictive methodology is verified using a building block validation strategy that uses: </w:t>
      </w:r>
      <w:r w:rsidRPr="00571DE8">
        <w:rPr>
          <w:b/>
        </w:rPr>
        <w:t>a)</w:t>
      </w:r>
      <w:r>
        <w:t xml:space="preserve"> </w:t>
      </w:r>
      <w:r w:rsidRPr="00990AEB">
        <w:t xml:space="preserve">Composite Material Characterization </w:t>
      </w:r>
      <w:r>
        <w:t xml:space="preserve">and Qualification </w:t>
      </w:r>
      <w:r w:rsidRPr="00990AEB">
        <w:t>(</w:t>
      </w:r>
      <w:r w:rsidRPr="003D711B">
        <w:rPr>
          <w:b/>
        </w:rPr>
        <w:t>MCQ</w:t>
      </w:r>
      <w:r w:rsidRPr="00990AEB">
        <w:t>)</w:t>
      </w:r>
      <w:r>
        <w:t xml:space="preserve"> software,</w:t>
      </w:r>
      <w:r w:rsidRPr="00990AEB">
        <w:t xml:space="preserve"> and </w:t>
      </w:r>
      <w:r w:rsidRPr="00571DE8">
        <w:rPr>
          <w:b/>
        </w:rPr>
        <w:t>b)</w:t>
      </w:r>
      <w:r w:rsidRPr="00990AEB">
        <w:t xml:space="preserve"> </w:t>
      </w:r>
      <w:r>
        <w:t xml:space="preserve">the GENOA </w:t>
      </w:r>
      <w:r w:rsidRPr="00990AEB">
        <w:t xml:space="preserve">MS-PFA </w:t>
      </w:r>
      <w:r>
        <w:t xml:space="preserve">fatigue life, stiffness degradation, and post-fatigue </w:t>
      </w:r>
      <w:r w:rsidRPr="00990AEB">
        <w:t xml:space="preserve">strength predictions for open-hole </w:t>
      </w:r>
      <w:r>
        <w:t xml:space="preserve">specimens </w:t>
      </w:r>
      <w:r w:rsidRPr="00990AEB">
        <w:t xml:space="preserve">under tension/compression at RTD.  </w:t>
      </w:r>
      <w:r>
        <w:t xml:space="preserve">The unidirectional tension, </w:t>
      </w:r>
      <w:proofErr w:type="gramStart"/>
      <w:r>
        <w:t>compression</w:t>
      </w:r>
      <w:proofErr w:type="gramEnd"/>
      <w:r>
        <w:t xml:space="preserve"> and in-plane shear lamina properties (D3039, D638, D3518) supplied LMA/AFRL were used by MCQ to reverse engineer </w:t>
      </w:r>
      <w:r w:rsidRPr="00340261">
        <w:t>effective</w:t>
      </w:r>
      <w:r>
        <w:t xml:space="preserve"> fiber and matrix static and fatigue properties for the IM7-977-3 material system.  The use of constituent properties identified root cause problem for composite failure and enabled the detection of damage at the micro-scale of the material where damage is incepted.  The blind predictions for fatigue stiffness degradation and residual strength for </w:t>
      </w:r>
      <w:r w:rsidRPr="00340261">
        <w:t xml:space="preserve">open-hole </w:t>
      </w:r>
      <w:r>
        <w:t xml:space="preserve">in </w:t>
      </w:r>
      <w:r w:rsidRPr="00340261">
        <w:t xml:space="preserve">tension/compression </w:t>
      </w:r>
      <w:r>
        <w:t xml:space="preserve">for cyclic loaded (R=0.1) </w:t>
      </w:r>
      <w:r w:rsidRPr="00340261">
        <w:t xml:space="preserve">coupons at RTD </w:t>
      </w:r>
      <w:r>
        <w:t xml:space="preserve">were </w:t>
      </w:r>
      <w:r w:rsidRPr="00340261">
        <w:t xml:space="preserve">evaluated using </w:t>
      </w:r>
      <w:r>
        <w:t>FE mesh where one</w:t>
      </w:r>
      <w:r w:rsidRPr="00340261">
        <w:t xml:space="preserve"> sh</w:t>
      </w:r>
      <w:r>
        <w:t>e</w:t>
      </w:r>
      <w:r w:rsidRPr="00340261">
        <w:t>ll element</w:t>
      </w:r>
      <w:r>
        <w:t xml:space="preserve">s represents all layers in the 3 layups </w:t>
      </w:r>
      <w:r w:rsidRPr="000441F2">
        <w:t>[0/45/90/-45]2s</w:t>
      </w:r>
      <w:r>
        <w:t xml:space="preserve">, [+60, 0, -60]3s, and </w:t>
      </w:r>
      <w:r w:rsidRPr="000441F2">
        <w:t>[+30, +60, 90, -60, -30]2</w:t>
      </w:r>
      <w:r>
        <w:t xml:space="preserve">s, and approximately 2k shell elements was used to mesh the </w:t>
      </w:r>
      <w:proofErr w:type="spellStart"/>
      <w:r>
        <w:t>openhole</w:t>
      </w:r>
      <w:proofErr w:type="spellEnd"/>
      <w:r>
        <w:t xml:space="preserve"> geometry.  The results for all simulations correlated well with test including the </w:t>
      </w:r>
      <w:r>
        <w:rPr>
          <w:bCs/>
        </w:rPr>
        <w:t>micro-graphs of damage during the fatigue life.</w:t>
      </w:r>
    </w:p>
    <w:p w14:paraId="4624D412" w14:textId="77777777" w:rsidR="00471DB4" w:rsidRDefault="00471DB4" w:rsidP="00CC79FE">
      <w:pPr>
        <w:jc w:val="both"/>
        <w:rPr>
          <w:bCs/>
        </w:rPr>
      </w:pPr>
    </w:p>
    <w:p w14:paraId="0DE88D16" w14:textId="77777777" w:rsidR="00471DB4" w:rsidRPr="00B1374C" w:rsidRDefault="00471DB4" w:rsidP="003D711B">
      <w:pPr>
        <w:pStyle w:val="ABKW"/>
      </w:pPr>
      <w:r w:rsidRPr="00B1374C">
        <w:rPr>
          <w:b/>
        </w:rPr>
        <w:t>Keyword:</w:t>
      </w:r>
      <w:r w:rsidRPr="00B1374C">
        <w:t xml:space="preserve">  1) V</w:t>
      </w:r>
      <w:r w:rsidRPr="002C402A">
        <w:t xml:space="preserve">irtual </w:t>
      </w:r>
      <w:r>
        <w:t>T</w:t>
      </w:r>
      <w:r w:rsidRPr="002C402A">
        <w:t>esting</w:t>
      </w:r>
      <w:r>
        <w:t>, 2) Fatigue, 3) Multi-Scale Progressive Failure Analysis, 4) Damage and Fracture Evolution, 5) ASTM Coupons, 6) Building Block Validation Strategy, 7) Open Hole</w:t>
      </w:r>
    </w:p>
    <w:p w14:paraId="2D79309A" w14:textId="77777777" w:rsidR="00471DB4" w:rsidRDefault="00471DB4" w:rsidP="00595C94">
      <w:pPr>
        <w:pStyle w:val="TEXT"/>
      </w:pPr>
    </w:p>
    <w:p w14:paraId="1D4A52D9" w14:textId="77777777" w:rsidR="00471DB4" w:rsidRDefault="00471DB4" w:rsidP="00962B1A">
      <w:pPr>
        <w:pStyle w:val="TEXT"/>
      </w:pPr>
    </w:p>
    <w:sectPr w:rsidR="00471DB4" w:rsidSect="00BC011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8DA11" w14:textId="77777777" w:rsidR="00471DB4" w:rsidRDefault="00471DB4" w:rsidP="007F1545">
      <w:r>
        <w:separator/>
      </w:r>
    </w:p>
  </w:endnote>
  <w:endnote w:type="continuationSeparator" w:id="0">
    <w:p w14:paraId="1ADC758C" w14:textId="77777777" w:rsidR="00471DB4" w:rsidRDefault="00471DB4" w:rsidP="007F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62B18" w14:textId="77777777" w:rsidR="00471DB4" w:rsidRDefault="00471DB4" w:rsidP="007F1545">
      <w:r>
        <w:separator/>
      </w:r>
    </w:p>
  </w:footnote>
  <w:footnote w:type="continuationSeparator" w:id="0">
    <w:p w14:paraId="74CD634F" w14:textId="77777777" w:rsidR="00471DB4" w:rsidRDefault="00471DB4" w:rsidP="007F1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740CE"/>
    <w:multiLevelType w:val="hybridMultilevel"/>
    <w:tmpl w:val="AF341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7C714B7"/>
    <w:multiLevelType w:val="hybridMultilevel"/>
    <w:tmpl w:val="AB069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EE55EB"/>
    <w:multiLevelType w:val="hybridMultilevel"/>
    <w:tmpl w:val="B460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5820"/>
    <w:rsid w:val="00014DD7"/>
    <w:rsid w:val="000441F2"/>
    <w:rsid w:val="0004632D"/>
    <w:rsid w:val="00046A2C"/>
    <w:rsid w:val="00056FF1"/>
    <w:rsid w:val="00057FD8"/>
    <w:rsid w:val="000605A1"/>
    <w:rsid w:val="00061483"/>
    <w:rsid w:val="00061D39"/>
    <w:rsid w:val="00066049"/>
    <w:rsid w:val="00066E64"/>
    <w:rsid w:val="00071E95"/>
    <w:rsid w:val="00071F89"/>
    <w:rsid w:val="000A1BCD"/>
    <w:rsid w:val="000A2B3B"/>
    <w:rsid w:val="000A3019"/>
    <w:rsid w:val="000C14EE"/>
    <w:rsid w:val="000C793D"/>
    <w:rsid w:val="000D46E1"/>
    <w:rsid w:val="000D504C"/>
    <w:rsid w:val="000D6B56"/>
    <w:rsid w:val="000D73B4"/>
    <w:rsid w:val="000E15E4"/>
    <w:rsid w:val="000E5653"/>
    <w:rsid w:val="000F43A0"/>
    <w:rsid w:val="000F67CE"/>
    <w:rsid w:val="0010569E"/>
    <w:rsid w:val="00111607"/>
    <w:rsid w:val="00117B29"/>
    <w:rsid w:val="0012498E"/>
    <w:rsid w:val="00143FE6"/>
    <w:rsid w:val="00144684"/>
    <w:rsid w:val="001463EE"/>
    <w:rsid w:val="001467A4"/>
    <w:rsid w:val="00160A9E"/>
    <w:rsid w:val="0018199A"/>
    <w:rsid w:val="00181A42"/>
    <w:rsid w:val="001952CB"/>
    <w:rsid w:val="001A33E5"/>
    <w:rsid w:val="001A774B"/>
    <w:rsid w:val="001E2317"/>
    <w:rsid w:val="001E457B"/>
    <w:rsid w:val="001E56CE"/>
    <w:rsid w:val="001E7F0D"/>
    <w:rsid w:val="001F0689"/>
    <w:rsid w:val="001F2293"/>
    <w:rsid w:val="001F4955"/>
    <w:rsid w:val="001F7BD5"/>
    <w:rsid w:val="001F7F59"/>
    <w:rsid w:val="00207363"/>
    <w:rsid w:val="00215C7F"/>
    <w:rsid w:val="0021664C"/>
    <w:rsid w:val="0022498E"/>
    <w:rsid w:val="0023248A"/>
    <w:rsid w:val="00254DD7"/>
    <w:rsid w:val="00256CAA"/>
    <w:rsid w:val="002658C2"/>
    <w:rsid w:val="00265BBA"/>
    <w:rsid w:val="00272B74"/>
    <w:rsid w:val="00280D61"/>
    <w:rsid w:val="0028400F"/>
    <w:rsid w:val="0028723D"/>
    <w:rsid w:val="00291546"/>
    <w:rsid w:val="002C0FAA"/>
    <w:rsid w:val="002C362F"/>
    <w:rsid w:val="002C3664"/>
    <w:rsid w:val="002C402A"/>
    <w:rsid w:val="002F0220"/>
    <w:rsid w:val="00310CCB"/>
    <w:rsid w:val="00312CBA"/>
    <w:rsid w:val="00332261"/>
    <w:rsid w:val="00340261"/>
    <w:rsid w:val="00343326"/>
    <w:rsid w:val="00343A65"/>
    <w:rsid w:val="003562E8"/>
    <w:rsid w:val="00363A50"/>
    <w:rsid w:val="00366FE6"/>
    <w:rsid w:val="003876A0"/>
    <w:rsid w:val="003A087C"/>
    <w:rsid w:val="003D00B0"/>
    <w:rsid w:val="003D6EF2"/>
    <w:rsid w:val="003D711B"/>
    <w:rsid w:val="003D72E1"/>
    <w:rsid w:val="003E3506"/>
    <w:rsid w:val="003E4F10"/>
    <w:rsid w:val="003F468E"/>
    <w:rsid w:val="003F5D53"/>
    <w:rsid w:val="004041B7"/>
    <w:rsid w:val="004046BE"/>
    <w:rsid w:val="00411DCD"/>
    <w:rsid w:val="0041252B"/>
    <w:rsid w:val="004133C9"/>
    <w:rsid w:val="00416AAC"/>
    <w:rsid w:val="00422598"/>
    <w:rsid w:val="00424785"/>
    <w:rsid w:val="004350AD"/>
    <w:rsid w:val="004473E0"/>
    <w:rsid w:val="004524D8"/>
    <w:rsid w:val="004568EA"/>
    <w:rsid w:val="00457744"/>
    <w:rsid w:val="00471DB4"/>
    <w:rsid w:val="004724DA"/>
    <w:rsid w:val="00482374"/>
    <w:rsid w:val="00493E6C"/>
    <w:rsid w:val="004B33A5"/>
    <w:rsid w:val="004B45AD"/>
    <w:rsid w:val="004B6117"/>
    <w:rsid w:val="004B6C3E"/>
    <w:rsid w:val="004C75E8"/>
    <w:rsid w:val="004D640E"/>
    <w:rsid w:val="004E0E57"/>
    <w:rsid w:val="004F06FC"/>
    <w:rsid w:val="00507335"/>
    <w:rsid w:val="00507D3D"/>
    <w:rsid w:val="00515967"/>
    <w:rsid w:val="005218B2"/>
    <w:rsid w:val="00524EAF"/>
    <w:rsid w:val="00526379"/>
    <w:rsid w:val="00571DE8"/>
    <w:rsid w:val="00573782"/>
    <w:rsid w:val="0057430C"/>
    <w:rsid w:val="00580A9D"/>
    <w:rsid w:val="00587574"/>
    <w:rsid w:val="00595C94"/>
    <w:rsid w:val="00597CD8"/>
    <w:rsid w:val="005A4766"/>
    <w:rsid w:val="005B241A"/>
    <w:rsid w:val="005B7A09"/>
    <w:rsid w:val="005E5359"/>
    <w:rsid w:val="005E7CBB"/>
    <w:rsid w:val="005F038F"/>
    <w:rsid w:val="005F1B35"/>
    <w:rsid w:val="00604A94"/>
    <w:rsid w:val="00606AAE"/>
    <w:rsid w:val="006132F7"/>
    <w:rsid w:val="00632673"/>
    <w:rsid w:val="00633B19"/>
    <w:rsid w:val="00634B9B"/>
    <w:rsid w:val="00657D85"/>
    <w:rsid w:val="00673BB8"/>
    <w:rsid w:val="0067553C"/>
    <w:rsid w:val="00692BE7"/>
    <w:rsid w:val="006A73F1"/>
    <w:rsid w:val="006C050B"/>
    <w:rsid w:val="006C5EE5"/>
    <w:rsid w:val="006D363B"/>
    <w:rsid w:val="006D51D1"/>
    <w:rsid w:val="006D5A95"/>
    <w:rsid w:val="006E5D6A"/>
    <w:rsid w:val="006E6944"/>
    <w:rsid w:val="006F3E88"/>
    <w:rsid w:val="006F4F75"/>
    <w:rsid w:val="00727B62"/>
    <w:rsid w:val="00734684"/>
    <w:rsid w:val="00742FAA"/>
    <w:rsid w:val="00745416"/>
    <w:rsid w:val="0075635A"/>
    <w:rsid w:val="007641EF"/>
    <w:rsid w:val="00774CB7"/>
    <w:rsid w:val="0079478C"/>
    <w:rsid w:val="0079498A"/>
    <w:rsid w:val="00795F97"/>
    <w:rsid w:val="007B779B"/>
    <w:rsid w:val="007D292C"/>
    <w:rsid w:val="007D6E0F"/>
    <w:rsid w:val="007E6C4C"/>
    <w:rsid w:val="007F0E13"/>
    <w:rsid w:val="007F1545"/>
    <w:rsid w:val="0080714E"/>
    <w:rsid w:val="0081054E"/>
    <w:rsid w:val="00834AD9"/>
    <w:rsid w:val="00840101"/>
    <w:rsid w:val="00842D65"/>
    <w:rsid w:val="00865FA1"/>
    <w:rsid w:val="00872F81"/>
    <w:rsid w:val="008759F7"/>
    <w:rsid w:val="00883529"/>
    <w:rsid w:val="00894DA9"/>
    <w:rsid w:val="008952CF"/>
    <w:rsid w:val="008A61A8"/>
    <w:rsid w:val="008B6062"/>
    <w:rsid w:val="008C3691"/>
    <w:rsid w:val="008D4ECC"/>
    <w:rsid w:val="008D5B3B"/>
    <w:rsid w:val="008E6A3F"/>
    <w:rsid w:val="008F4526"/>
    <w:rsid w:val="00904D6B"/>
    <w:rsid w:val="0090520E"/>
    <w:rsid w:val="00906790"/>
    <w:rsid w:val="009069D3"/>
    <w:rsid w:val="00913358"/>
    <w:rsid w:val="009140AA"/>
    <w:rsid w:val="00917EB3"/>
    <w:rsid w:val="0092140C"/>
    <w:rsid w:val="00944B18"/>
    <w:rsid w:val="00962B1A"/>
    <w:rsid w:val="00965045"/>
    <w:rsid w:val="00970DC7"/>
    <w:rsid w:val="00976943"/>
    <w:rsid w:val="00980835"/>
    <w:rsid w:val="00980E77"/>
    <w:rsid w:val="009849D2"/>
    <w:rsid w:val="00990AEB"/>
    <w:rsid w:val="009A0705"/>
    <w:rsid w:val="009C22EA"/>
    <w:rsid w:val="009C235E"/>
    <w:rsid w:val="009D3E15"/>
    <w:rsid w:val="009D6ECC"/>
    <w:rsid w:val="009E4233"/>
    <w:rsid w:val="009E7B56"/>
    <w:rsid w:val="009F03D4"/>
    <w:rsid w:val="009F7547"/>
    <w:rsid w:val="00A033BE"/>
    <w:rsid w:val="00A05780"/>
    <w:rsid w:val="00A059A0"/>
    <w:rsid w:val="00A10538"/>
    <w:rsid w:val="00A146E1"/>
    <w:rsid w:val="00A149F7"/>
    <w:rsid w:val="00A16167"/>
    <w:rsid w:val="00A2353A"/>
    <w:rsid w:val="00A31390"/>
    <w:rsid w:val="00A44529"/>
    <w:rsid w:val="00A45820"/>
    <w:rsid w:val="00A57AF1"/>
    <w:rsid w:val="00A641D9"/>
    <w:rsid w:val="00A65543"/>
    <w:rsid w:val="00A901E1"/>
    <w:rsid w:val="00A9344C"/>
    <w:rsid w:val="00AA0972"/>
    <w:rsid w:val="00AA1832"/>
    <w:rsid w:val="00AA6340"/>
    <w:rsid w:val="00AB1A86"/>
    <w:rsid w:val="00AB1F9C"/>
    <w:rsid w:val="00AB2CDA"/>
    <w:rsid w:val="00AC2649"/>
    <w:rsid w:val="00AD18C8"/>
    <w:rsid w:val="00AE4664"/>
    <w:rsid w:val="00AF1624"/>
    <w:rsid w:val="00AF2C6E"/>
    <w:rsid w:val="00AF4C05"/>
    <w:rsid w:val="00B06D22"/>
    <w:rsid w:val="00B072D2"/>
    <w:rsid w:val="00B07466"/>
    <w:rsid w:val="00B07B3B"/>
    <w:rsid w:val="00B11F41"/>
    <w:rsid w:val="00B1374C"/>
    <w:rsid w:val="00B14D59"/>
    <w:rsid w:val="00B22EED"/>
    <w:rsid w:val="00B251C3"/>
    <w:rsid w:val="00B329D5"/>
    <w:rsid w:val="00B32C83"/>
    <w:rsid w:val="00B372B2"/>
    <w:rsid w:val="00B43222"/>
    <w:rsid w:val="00B477CB"/>
    <w:rsid w:val="00B552C8"/>
    <w:rsid w:val="00B56DCB"/>
    <w:rsid w:val="00B660E1"/>
    <w:rsid w:val="00B74C1A"/>
    <w:rsid w:val="00B776C9"/>
    <w:rsid w:val="00B92E2B"/>
    <w:rsid w:val="00BA0638"/>
    <w:rsid w:val="00BC011F"/>
    <w:rsid w:val="00BD1EB4"/>
    <w:rsid w:val="00BD29F9"/>
    <w:rsid w:val="00BD6DA6"/>
    <w:rsid w:val="00BE1044"/>
    <w:rsid w:val="00C03945"/>
    <w:rsid w:val="00C056D5"/>
    <w:rsid w:val="00C25234"/>
    <w:rsid w:val="00C31874"/>
    <w:rsid w:val="00C37EB0"/>
    <w:rsid w:val="00C47614"/>
    <w:rsid w:val="00C53A21"/>
    <w:rsid w:val="00C57161"/>
    <w:rsid w:val="00C71B39"/>
    <w:rsid w:val="00C71E16"/>
    <w:rsid w:val="00C8258E"/>
    <w:rsid w:val="00C82BC6"/>
    <w:rsid w:val="00C84222"/>
    <w:rsid w:val="00CB2149"/>
    <w:rsid w:val="00CC0BC6"/>
    <w:rsid w:val="00CC28AB"/>
    <w:rsid w:val="00CC78A2"/>
    <w:rsid w:val="00CC79FE"/>
    <w:rsid w:val="00CD1335"/>
    <w:rsid w:val="00CF3741"/>
    <w:rsid w:val="00CF57D9"/>
    <w:rsid w:val="00D00126"/>
    <w:rsid w:val="00D27253"/>
    <w:rsid w:val="00D45735"/>
    <w:rsid w:val="00D52189"/>
    <w:rsid w:val="00D56740"/>
    <w:rsid w:val="00D653E8"/>
    <w:rsid w:val="00D74963"/>
    <w:rsid w:val="00D924DE"/>
    <w:rsid w:val="00D94606"/>
    <w:rsid w:val="00DA0F29"/>
    <w:rsid w:val="00DA3D8A"/>
    <w:rsid w:val="00DA5180"/>
    <w:rsid w:val="00DB3BC2"/>
    <w:rsid w:val="00DB57FA"/>
    <w:rsid w:val="00DC2704"/>
    <w:rsid w:val="00DD054C"/>
    <w:rsid w:val="00DD0B20"/>
    <w:rsid w:val="00DF0043"/>
    <w:rsid w:val="00E007CF"/>
    <w:rsid w:val="00E0556F"/>
    <w:rsid w:val="00E1157F"/>
    <w:rsid w:val="00E11C92"/>
    <w:rsid w:val="00E26D05"/>
    <w:rsid w:val="00E41416"/>
    <w:rsid w:val="00E44D5D"/>
    <w:rsid w:val="00E45098"/>
    <w:rsid w:val="00E513B2"/>
    <w:rsid w:val="00E51512"/>
    <w:rsid w:val="00E55E62"/>
    <w:rsid w:val="00E60BF9"/>
    <w:rsid w:val="00E83973"/>
    <w:rsid w:val="00E86241"/>
    <w:rsid w:val="00EB7DD3"/>
    <w:rsid w:val="00EC4792"/>
    <w:rsid w:val="00EE15F1"/>
    <w:rsid w:val="00EF0365"/>
    <w:rsid w:val="00EF227E"/>
    <w:rsid w:val="00EF3E03"/>
    <w:rsid w:val="00EF7B16"/>
    <w:rsid w:val="00F0073F"/>
    <w:rsid w:val="00F113E7"/>
    <w:rsid w:val="00F17FC8"/>
    <w:rsid w:val="00F3074E"/>
    <w:rsid w:val="00F3697D"/>
    <w:rsid w:val="00F43382"/>
    <w:rsid w:val="00F5433D"/>
    <w:rsid w:val="00F5531F"/>
    <w:rsid w:val="00F5581B"/>
    <w:rsid w:val="00F71BB6"/>
    <w:rsid w:val="00F7787D"/>
    <w:rsid w:val="00F96844"/>
    <w:rsid w:val="00FA4178"/>
    <w:rsid w:val="00FB2CD4"/>
    <w:rsid w:val="00FC27D0"/>
    <w:rsid w:val="00FC49F7"/>
    <w:rsid w:val="00FD20DE"/>
    <w:rsid w:val="00FD412D"/>
    <w:rsid w:val="00FD4E5C"/>
    <w:rsid w:val="00FD5651"/>
    <w:rsid w:val="00FD569C"/>
    <w:rsid w:val="00FE1D0D"/>
    <w:rsid w:val="00FE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shapelayout>
  </w:shapeDefaults>
  <w:decimalSymbol w:val="."/>
  <w:listSeparator w:val=","/>
  <w14:docId w14:val="552F11E2"/>
  <w14:defaultImageDpi w14:val="0"/>
  <w15:docId w15:val="{F306B34C-6609-4198-9F15-3942525E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uiPriority="0"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E13"/>
    <w:pPr>
      <w:spacing w:after="0" w:line="240" w:lineRule="auto"/>
    </w:pPr>
    <w:rPr>
      <w:sz w:val="24"/>
      <w:szCs w:val="24"/>
    </w:rPr>
  </w:style>
  <w:style w:type="paragraph" w:styleId="Heading1">
    <w:name w:val="heading 1"/>
    <w:basedOn w:val="Normal"/>
    <w:next w:val="Normal"/>
    <w:link w:val="Heading1Char"/>
    <w:uiPriority w:val="99"/>
    <w:qFormat/>
    <w:rsid w:val="00254DD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254DD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254DD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D94606"/>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4DD7"/>
    <w:rPr>
      <w:rFonts w:ascii="Cambria" w:hAnsi="Cambria"/>
      <w:b/>
      <w:color w:val="365F91"/>
      <w:sz w:val="28"/>
    </w:rPr>
  </w:style>
  <w:style w:type="character" w:customStyle="1" w:styleId="Heading2Char">
    <w:name w:val="Heading 2 Char"/>
    <w:basedOn w:val="DefaultParagraphFont"/>
    <w:link w:val="Heading2"/>
    <w:uiPriority w:val="99"/>
    <w:semiHidden/>
    <w:locked/>
    <w:rsid w:val="00254DD7"/>
    <w:rPr>
      <w:rFonts w:ascii="Cambria" w:hAnsi="Cambria"/>
      <w:b/>
      <w:color w:val="4F81BD"/>
      <w:sz w:val="26"/>
    </w:rPr>
  </w:style>
  <w:style w:type="character" w:customStyle="1" w:styleId="Heading3Char">
    <w:name w:val="Heading 3 Char"/>
    <w:basedOn w:val="DefaultParagraphFont"/>
    <w:link w:val="Heading3"/>
    <w:uiPriority w:val="99"/>
    <w:semiHidden/>
    <w:locked/>
    <w:rsid w:val="00254DD7"/>
    <w:rPr>
      <w:rFonts w:ascii="Cambria" w:hAnsi="Cambria"/>
      <w:b/>
      <w:color w:val="4F81BD"/>
      <w:sz w:val="24"/>
    </w:rPr>
  </w:style>
  <w:style w:type="character" w:customStyle="1" w:styleId="Heading4Char">
    <w:name w:val="Heading 4 Char"/>
    <w:basedOn w:val="DefaultParagraphFont"/>
    <w:link w:val="Heading4"/>
    <w:uiPriority w:val="99"/>
    <w:semiHidden/>
    <w:locked/>
    <w:rsid w:val="00D94606"/>
    <w:rPr>
      <w:rFonts w:ascii="Cambria" w:hAnsi="Cambria"/>
      <w:b/>
      <w:i/>
      <w:color w:val="4F81BD"/>
      <w:sz w:val="24"/>
    </w:rPr>
  </w:style>
  <w:style w:type="paragraph" w:customStyle="1" w:styleId="ABKW">
    <w:name w:val="ABKW"/>
    <w:basedOn w:val="Normal"/>
    <w:uiPriority w:val="99"/>
    <w:rsid w:val="003D711B"/>
    <w:pPr>
      <w:spacing w:before="120" w:after="120"/>
      <w:jc w:val="both"/>
    </w:pPr>
    <w:rPr>
      <w:sz w:val="20"/>
    </w:rPr>
  </w:style>
  <w:style w:type="paragraph" w:customStyle="1" w:styleId="ABKWH">
    <w:name w:val="ABKWH"/>
    <w:basedOn w:val="Normal"/>
    <w:uiPriority w:val="99"/>
    <w:rsid w:val="00B92E2B"/>
    <w:pPr>
      <w:spacing w:before="120" w:after="120"/>
    </w:pPr>
    <w:rPr>
      <w:color w:val="9E3A3A"/>
      <w:sz w:val="32"/>
    </w:rPr>
  </w:style>
  <w:style w:type="paragraph" w:customStyle="1" w:styleId="AF">
    <w:name w:val="AF"/>
    <w:basedOn w:val="Normal"/>
    <w:uiPriority w:val="99"/>
    <w:rsid w:val="0079478C"/>
    <w:pPr>
      <w:spacing w:before="120" w:after="120"/>
    </w:pPr>
  </w:style>
  <w:style w:type="paragraph" w:customStyle="1" w:styleId="AN">
    <w:name w:val="AN"/>
    <w:basedOn w:val="Normal"/>
    <w:uiPriority w:val="99"/>
    <w:rsid w:val="00416AAC"/>
  </w:style>
  <w:style w:type="paragraph" w:customStyle="1" w:styleId="AS">
    <w:name w:val="AS"/>
    <w:basedOn w:val="Normal"/>
    <w:uiPriority w:val="99"/>
    <w:rsid w:val="00734684"/>
    <w:rPr>
      <w:color w:val="4BACC6"/>
      <w:sz w:val="36"/>
    </w:rPr>
  </w:style>
  <w:style w:type="paragraph" w:customStyle="1" w:styleId="AT">
    <w:name w:val="AT"/>
    <w:basedOn w:val="Normal"/>
    <w:uiPriority w:val="99"/>
    <w:rsid w:val="00B06D22"/>
    <w:pPr>
      <w:spacing w:before="120" w:after="300"/>
    </w:pPr>
    <w:rPr>
      <w:b/>
      <w:color w:val="007474"/>
      <w:sz w:val="48"/>
    </w:rPr>
  </w:style>
  <w:style w:type="paragraph" w:customStyle="1" w:styleId="AU">
    <w:name w:val="AU"/>
    <w:basedOn w:val="Normal"/>
    <w:uiPriority w:val="99"/>
    <w:rsid w:val="00B06D22"/>
    <w:pPr>
      <w:spacing w:before="120" w:after="120"/>
    </w:pPr>
    <w:rPr>
      <w:color w:val="00823B"/>
      <w:sz w:val="32"/>
    </w:rPr>
  </w:style>
  <w:style w:type="paragraph" w:customStyle="1" w:styleId="BL">
    <w:name w:val="BL"/>
    <w:basedOn w:val="Normal"/>
    <w:uiPriority w:val="99"/>
    <w:rsid w:val="0057430C"/>
    <w:pPr>
      <w:spacing w:line="264" w:lineRule="auto"/>
    </w:pPr>
    <w:rPr>
      <w:color w:val="666633"/>
      <w:sz w:val="20"/>
    </w:rPr>
  </w:style>
  <w:style w:type="paragraph" w:customStyle="1" w:styleId="BRA">
    <w:name w:val="BRA"/>
    <w:basedOn w:val="Normal"/>
    <w:uiPriority w:val="99"/>
    <w:rsid w:val="00416AAC"/>
  </w:style>
  <w:style w:type="paragraph" w:customStyle="1" w:styleId="BRAF">
    <w:name w:val="BRAF"/>
    <w:basedOn w:val="Normal"/>
    <w:uiPriority w:val="99"/>
    <w:rsid w:val="00416AAC"/>
  </w:style>
  <w:style w:type="paragraph" w:customStyle="1" w:styleId="BRD">
    <w:name w:val="BRD"/>
    <w:basedOn w:val="Normal"/>
    <w:uiPriority w:val="99"/>
    <w:rsid w:val="00416AAC"/>
  </w:style>
  <w:style w:type="paragraph" w:customStyle="1" w:styleId="BRE">
    <w:name w:val="BRE"/>
    <w:basedOn w:val="Normal"/>
    <w:uiPriority w:val="99"/>
    <w:rsid w:val="00416AAC"/>
  </w:style>
  <w:style w:type="paragraph" w:customStyle="1" w:styleId="BRREF">
    <w:name w:val="BRREF"/>
    <w:basedOn w:val="Normal"/>
    <w:uiPriority w:val="99"/>
    <w:rsid w:val="00416AAC"/>
  </w:style>
  <w:style w:type="paragraph" w:customStyle="1" w:styleId="BRT">
    <w:name w:val="BRT"/>
    <w:basedOn w:val="Normal"/>
    <w:uiPriority w:val="99"/>
    <w:rsid w:val="00416AAC"/>
  </w:style>
  <w:style w:type="paragraph" w:customStyle="1" w:styleId="BRTI">
    <w:name w:val="BRTI"/>
    <w:basedOn w:val="Normal"/>
    <w:uiPriority w:val="99"/>
    <w:rsid w:val="00416AAC"/>
  </w:style>
  <w:style w:type="paragraph" w:customStyle="1" w:styleId="CL">
    <w:name w:val="CL"/>
    <w:basedOn w:val="Normal"/>
    <w:uiPriority w:val="99"/>
    <w:rsid w:val="00B06D22"/>
    <w:pPr>
      <w:spacing w:before="120" w:after="120"/>
    </w:pPr>
    <w:rPr>
      <w:b/>
      <w:color w:val="FF0000"/>
    </w:rPr>
  </w:style>
  <w:style w:type="paragraph" w:customStyle="1" w:styleId="CP">
    <w:name w:val="CP"/>
    <w:basedOn w:val="Normal"/>
    <w:uiPriority w:val="99"/>
    <w:rsid w:val="00B06D22"/>
    <w:pPr>
      <w:spacing w:before="120" w:after="120"/>
    </w:pPr>
    <w:rPr>
      <w:color w:val="6D4321"/>
    </w:rPr>
  </w:style>
  <w:style w:type="paragraph" w:customStyle="1" w:styleId="CPB">
    <w:name w:val="CPB"/>
    <w:basedOn w:val="Normal"/>
    <w:uiPriority w:val="99"/>
    <w:rsid w:val="004724DA"/>
    <w:pPr>
      <w:spacing w:before="360" w:after="120"/>
    </w:pPr>
    <w:rPr>
      <w:color w:val="E36C0A"/>
      <w:sz w:val="28"/>
    </w:rPr>
  </w:style>
  <w:style w:type="paragraph" w:customStyle="1" w:styleId="CPSO">
    <w:name w:val="CPSO"/>
    <w:basedOn w:val="Normal"/>
    <w:uiPriority w:val="99"/>
    <w:rsid w:val="00144684"/>
    <w:pPr>
      <w:spacing w:before="120" w:after="120"/>
    </w:pPr>
    <w:rPr>
      <w:color w:val="007434"/>
    </w:rPr>
  </w:style>
  <w:style w:type="paragraph" w:customStyle="1" w:styleId="DI">
    <w:name w:val="DI"/>
    <w:basedOn w:val="Normal"/>
    <w:uiPriority w:val="99"/>
    <w:rsid w:val="00416AAC"/>
  </w:style>
  <w:style w:type="paragraph" w:customStyle="1" w:styleId="DR">
    <w:name w:val="DR"/>
    <w:basedOn w:val="Normal"/>
    <w:uiPriority w:val="99"/>
    <w:rsid w:val="00416AAC"/>
  </w:style>
  <w:style w:type="paragraph" w:customStyle="1" w:styleId="EH">
    <w:name w:val="EH"/>
    <w:basedOn w:val="Normal"/>
    <w:uiPriority w:val="99"/>
    <w:rsid w:val="00A641D9"/>
    <w:pPr>
      <w:spacing w:before="240" w:after="240"/>
    </w:pPr>
    <w:rPr>
      <w:color w:val="516529"/>
      <w:sz w:val="36"/>
    </w:rPr>
  </w:style>
  <w:style w:type="paragraph" w:customStyle="1" w:styleId="EN">
    <w:name w:val="EN"/>
    <w:basedOn w:val="Normal"/>
    <w:uiPriority w:val="99"/>
    <w:rsid w:val="00416AAC"/>
  </w:style>
  <w:style w:type="paragraph" w:customStyle="1" w:styleId="EQ">
    <w:name w:val="EQ"/>
    <w:basedOn w:val="Normal"/>
    <w:uiPriority w:val="99"/>
    <w:rsid w:val="00416AAC"/>
  </w:style>
  <w:style w:type="paragraph" w:customStyle="1" w:styleId="EX">
    <w:name w:val="EX"/>
    <w:basedOn w:val="Normal"/>
    <w:uiPriority w:val="99"/>
    <w:rsid w:val="00A641D9"/>
    <w:pPr>
      <w:spacing w:before="120" w:after="120"/>
      <w:ind w:left="720" w:right="720"/>
    </w:pPr>
    <w:rPr>
      <w:color w:val="000076"/>
    </w:rPr>
  </w:style>
  <w:style w:type="paragraph" w:customStyle="1" w:styleId="H1">
    <w:name w:val="H1"/>
    <w:basedOn w:val="Normal"/>
    <w:uiPriority w:val="99"/>
    <w:rsid w:val="003A087C"/>
    <w:pPr>
      <w:spacing w:before="240" w:after="240"/>
    </w:pPr>
    <w:rPr>
      <w:color w:val="31849B"/>
      <w:sz w:val="36"/>
    </w:rPr>
  </w:style>
  <w:style w:type="paragraph" w:customStyle="1" w:styleId="H2">
    <w:name w:val="H2"/>
    <w:basedOn w:val="Normal"/>
    <w:uiPriority w:val="99"/>
    <w:rsid w:val="00424785"/>
    <w:pPr>
      <w:spacing w:before="240" w:after="240"/>
    </w:pPr>
    <w:rPr>
      <w:color w:val="C0504D"/>
      <w:sz w:val="32"/>
    </w:rPr>
  </w:style>
  <w:style w:type="paragraph" w:customStyle="1" w:styleId="H3">
    <w:name w:val="H3"/>
    <w:basedOn w:val="Normal"/>
    <w:uiPriority w:val="99"/>
    <w:rsid w:val="00BE1044"/>
    <w:pPr>
      <w:spacing w:after="60"/>
    </w:pPr>
    <w:rPr>
      <w:color w:val="007434"/>
      <w:sz w:val="28"/>
    </w:rPr>
  </w:style>
  <w:style w:type="paragraph" w:customStyle="1" w:styleId="H4">
    <w:name w:val="H4"/>
    <w:basedOn w:val="Normal"/>
    <w:uiPriority w:val="99"/>
    <w:rsid w:val="002C362F"/>
    <w:rPr>
      <w:color w:val="3C2D65"/>
    </w:rPr>
  </w:style>
  <w:style w:type="paragraph" w:customStyle="1" w:styleId="H4IN">
    <w:name w:val="H4 IN"/>
    <w:basedOn w:val="Normal"/>
    <w:uiPriority w:val="99"/>
    <w:rsid w:val="00EF227E"/>
    <w:rPr>
      <w:color w:val="FF0000"/>
    </w:rPr>
  </w:style>
  <w:style w:type="paragraph" w:customStyle="1" w:styleId="IN">
    <w:name w:val="IN"/>
    <w:basedOn w:val="Normal"/>
    <w:uiPriority w:val="99"/>
    <w:rsid w:val="00416AAC"/>
  </w:style>
  <w:style w:type="paragraph" w:customStyle="1" w:styleId="INFL">
    <w:name w:val="IN FL"/>
    <w:basedOn w:val="Normal"/>
    <w:uiPriority w:val="99"/>
    <w:rsid w:val="00416AAC"/>
  </w:style>
  <w:style w:type="paragraph" w:customStyle="1" w:styleId="ML">
    <w:name w:val="ML"/>
    <w:basedOn w:val="Normal"/>
    <w:uiPriority w:val="99"/>
    <w:rsid w:val="00416AAC"/>
  </w:style>
  <w:style w:type="paragraph" w:customStyle="1" w:styleId="NL">
    <w:name w:val="NL"/>
    <w:basedOn w:val="Normal"/>
    <w:uiPriority w:val="99"/>
    <w:rsid w:val="001463EE"/>
    <w:rPr>
      <w:color w:val="666633"/>
    </w:rPr>
  </w:style>
  <w:style w:type="paragraph" w:customStyle="1" w:styleId="NNUM">
    <w:name w:val="NNUM"/>
    <w:basedOn w:val="Normal"/>
    <w:uiPriority w:val="99"/>
    <w:rsid w:val="00416AAC"/>
  </w:style>
  <w:style w:type="paragraph" w:customStyle="1" w:styleId="OPIN">
    <w:name w:val="OP IN"/>
    <w:basedOn w:val="Normal"/>
    <w:uiPriority w:val="99"/>
    <w:rsid w:val="00416AAC"/>
  </w:style>
  <w:style w:type="paragraph" w:customStyle="1" w:styleId="OQ">
    <w:name w:val="OQ"/>
    <w:basedOn w:val="Normal"/>
    <w:uiPriority w:val="99"/>
    <w:rsid w:val="00416AAC"/>
  </w:style>
  <w:style w:type="paragraph" w:customStyle="1" w:styleId="OUT">
    <w:name w:val="OUT"/>
    <w:basedOn w:val="Normal"/>
    <w:uiPriority w:val="99"/>
    <w:rsid w:val="00416AAC"/>
  </w:style>
  <w:style w:type="paragraph" w:customStyle="1" w:styleId="OUTFL">
    <w:name w:val="OUT FL"/>
    <w:basedOn w:val="Normal"/>
    <w:uiPriority w:val="99"/>
    <w:rsid w:val="00416AAC"/>
  </w:style>
  <w:style w:type="paragraph" w:customStyle="1" w:styleId="OUTIN">
    <w:name w:val="OUT IN"/>
    <w:basedOn w:val="Normal"/>
    <w:uiPriority w:val="99"/>
    <w:rsid w:val="00416AAC"/>
  </w:style>
  <w:style w:type="paragraph" w:customStyle="1" w:styleId="OUTINFL">
    <w:name w:val="OUT IN FL"/>
    <w:basedOn w:val="Normal"/>
    <w:uiPriority w:val="99"/>
    <w:rsid w:val="00416AAC"/>
  </w:style>
  <w:style w:type="paragraph" w:customStyle="1" w:styleId="PO">
    <w:name w:val="PO"/>
    <w:basedOn w:val="Normal"/>
    <w:uiPriority w:val="99"/>
    <w:rsid w:val="00416AAC"/>
  </w:style>
  <w:style w:type="paragraph" w:customStyle="1" w:styleId="PX">
    <w:name w:val="PX"/>
    <w:basedOn w:val="Normal"/>
    <w:uiPriority w:val="99"/>
    <w:rsid w:val="00416AAC"/>
  </w:style>
  <w:style w:type="paragraph" w:customStyle="1" w:styleId="QS">
    <w:name w:val="QS"/>
    <w:basedOn w:val="Normal"/>
    <w:uiPriority w:val="99"/>
    <w:rsid w:val="00416AAC"/>
  </w:style>
  <w:style w:type="paragraph" w:customStyle="1" w:styleId="REF">
    <w:name w:val="REF"/>
    <w:basedOn w:val="Normal"/>
    <w:uiPriority w:val="99"/>
    <w:rsid w:val="00B372B2"/>
    <w:pPr>
      <w:spacing w:before="280" w:after="280" w:line="360" w:lineRule="auto"/>
      <w:ind w:left="432" w:hanging="432"/>
    </w:pPr>
  </w:style>
  <w:style w:type="paragraph" w:customStyle="1" w:styleId="SI">
    <w:name w:val="SI"/>
    <w:basedOn w:val="Normal"/>
    <w:uiPriority w:val="99"/>
    <w:rsid w:val="00416AAC"/>
  </w:style>
  <w:style w:type="paragraph" w:customStyle="1" w:styleId="SIAF">
    <w:name w:val="SI AF"/>
    <w:basedOn w:val="Normal"/>
    <w:uiPriority w:val="99"/>
    <w:rsid w:val="00416AAC"/>
  </w:style>
  <w:style w:type="paragraph" w:customStyle="1" w:styleId="TBL">
    <w:name w:val="TBL"/>
    <w:basedOn w:val="Normal"/>
    <w:uiPriority w:val="99"/>
    <w:rsid w:val="008B6062"/>
    <w:rPr>
      <w:color w:val="31849B"/>
    </w:rPr>
  </w:style>
  <w:style w:type="paragraph" w:customStyle="1" w:styleId="TCH">
    <w:name w:val="TCH"/>
    <w:basedOn w:val="Normal"/>
    <w:uiPriority w:val="99"/>
    <w:rsid w:val="002C362F"/>
    <w:pPr>
      <w:spacing w:before="120" w:after="120"/>
    </w:pPr>
    <w:rPr>
      <w:color w:val="6D4321"/>
    </w:rPr>
  </w:style>
  <w:style w:type="paragraph" w:customStyle="1" w:styleId="TEXT">
    <w:name w:val="TEXT"/>
    <w:basedOn w:val="Normal"/>
    <w:uiPriority w:val="99"/>
    <w:rsid w:val="00071F89"/>
    <w:pPr>
      <w:spacing w:line="480" w:lineRule="auto"/>
      <w:jc w:val="both"/>
    </w:pPr>
    <w:rPr>
      <w:sz w:val="20"/>
    </w:rPr>
  </w:style>
  <w:style w:type="paragraph" w:customStyle="1" w:styleId="TEXTIND">
    <w:name w:val="TEXT IND"/>
    <w:basedOn w:val="Normal"/>
    <w:uiPriority w:val="99"/>
    <w:rsid w:val="004B6117"/>
    <w:pPr>
      <w:spacing w:before="240" w:after="240"/>
      <w:ind w:firstLine="720"/>
    </w:pPr>
  </w:style>
  <w:style w:type="paragraph" w:customStyle="1" w:styleId="TNL">
    <w:name w:val="TNL"/>
    <w:basedOn w:val="Normal"/>
    <w:uiPriority w:val="99"/>
    <w:rsid w:val="008B6062"/>
    <w:rPr>
      <w:color w:val="31849B"/>
    </w:rPr>
  </w:style>
  <w:style w:type="paragraph" w:customStyle="1" w:styleId="TT">
    <w:name w:val="TT"/>
    <w:basedOn w:val="Normal"/>
    <w:uiPriority w:val="99"/>
    <w:rsid w:val="002C362F"/>
    <w:pPr>
      <w:spacing w:before="120" w:after="120"/>
    </w:pPr>
    <w:rPr>
      <w:color w:val="007474"/>
    </w:rPr>
  </w:style>
  <w:style w:type="paragraph" w:customStyle="1" w:styleId="TY">
    <w:name w:val="TY"/>
    <w:basedOn w:val="Normal"/>
    <w:uiPriority w:val="99"/>
    <w:rsid w:val="002C362F"/>
    <w:pPr>
      <w:spacing w:before="120" w:after="120"/>
    </w:pPr>
    <w:rPr>
      <w:color w:val="3C2D65"/>
    </w:rPr>
  </w:style>
  <w:style w:type="paragraph" w:customStyle="1" w:styleId="UL">
    <w:name w:val="UL"/>
    <w:basedOn w:val="Normal"/>
    <w:uiPriority w:val="99"/>
    <w:rsid w:val="001463EE"/>
    <w:rPr>
      <w:color w:val="666633"/>
    </w:rPr>
  </w:style>
  <w:style w:type="paragraph" w:customStyle="1" w:styleId="ULB">
    <w:name w:val="ULB"/>
    <w:basedOn w:val="Normal"/>
    <w:uiPriority w:val="99"/>
    <w:rsid w:val="00416AAC"/>
  </w:style>
  <w:style w:type="paragraph" w:customStyle="1" w:styleId="ULT">
    <w:name w:val="ULT"/>
    <w:basedOn w:val="Normal"/>
    <w:uiPriority w:val="99"/>
    <w:rsid w:val="00416AAC"/>
  </w:style>
  <w:style w:type="paragraph" w:customStyle="1" w:styleId="DOI">
    <w:name w:val="DOI"/>
    <w:basedOn w:val="Normal"/>
    <w:uiPriority w:val="99"/>
    <w:rsid w:val="00A641D9"/>
    <w:pPr>
      <w:spacing w:before="120" w:after="120"/>
    </w:pPr>
    <w:rPr>
      <w:color w:val="460076"/>
    </w:rPr>
  </w:style>
  <w:style w:type="paragraph" w:customStyle="1" w:styleId="RRH">
    <w:name w:val="RRH"/>
    <w:basedOn w:val="Normal"/>
    <w:uiPriority w:val="99"/>
    <w:rsid w:val="001A774B"/>
    <w:pPr>
      <w:spacing w:before="120" w:after="120"/>
    </w:pPr>
    <w:rPr>
      <w:color w:val="E36C0A"/>
    </w:rPr>
  </w:style>
  <w:style w:type="paragraph" w:customStyle="1" w:styleId="LRH">
    <w:name w:val="LRH"/>
    <w:basedOn w:val="Normal"/>
    <w:uiPriority w:val="99"/>
    <w:rsid w:val="00A149F7"/>
    <w:pPr>
      <w:spacing w:before="120" w:after="120"/>
    </w:pPr>
    <w:rPr>
      <w:color w:val="6D4321"/>
    </w:rPr>
  </w:style>
  <w:style w:type="paragraph" w:customStyle="1" w:styleId="LL">
    <w:name w:val="LL"/>
    <w:uiPriority w:val="99"/>
    <w:rsid w:val="00A149F7"/>
    <w:pPr>
      <w:spacing w:after="0" w:line="240" w:lineRule="auto"/>
    </w:pPr>
    <w:rPr>
      <w:color w:val="6D4321"/>
      <w:sz w:val="24"/>
      <w:szCs w:val="24"/>
    </w:rPr>
  </w:style>
  <w:style w:type="paragraph" w:customStyle="1" w:styleId="SUBNL">
    <w:name w:val="SUB NL"/>
    <w:uiPriority w:val="99"/>
    <w:rsid w:val="00AF4C05"/>
    <w:pPr>
      <w:spacing w:after="0" w:line="240" w:lineRule="auto"/>
    </w:pPr>
    <w:rPr>
      <w:color w:val="666633"/>
      <w:sz w:val="24"/>
      <w:szCs w:val="24"/>
    </w:rPr>
  </w:style>
  <w:style w:type="paragraph" w:customStyle="1" w:styleId="SUBBL">
    <w:name w:val="SUB BL"/>
    <w:next w:val="BL"/>
    <w:uiPriority w:val="99"/>
    <w:rsid w:val="00980835"/>
    <w:pPr>
      <w:spacing w:after="0" w:line="240" w:lineRule="auto"/>
    </w:pPr>
    <w:rPr>
      <w:color w:val="666633"/>
      <w:sz w:val="24"/>
      <w:szCs w:val="24"/>
    </w:rPr>
  </w:style>
  <w:style w:type="paragraph" w:customStyle="1" w:styleId="TSUBNL">
    <w:name w:val="TSUBNL"/>
    <w:uiPriority w:val="99"/>
    <w:rsid w:val="00587574"/>
    <w:pPr>
      <w:spacing w:after="0" w:line="240" w:lineRule="auto"/>
    </w:pPr>
    <w:rPr>
      <w:color w:val="666633"/>
      <w:sz w:val="24"/>
      <w:szCs w:val="24"/>
    </w:rPr>
  </w:style>
  <w:style w:type="paragraph" w:customStyle="1" w:styleId="TSUBBL">
    <w:name w:val="TSUBBL"/>
    <w:uiPriority w:val="99"/>
    <w:rsid w:val="009D6ECC"/>
    <w:pPr>
      <w:spacing w:after="0" w:line="240" w:lineRule="auto"/>
    </w:pPr>
    <w:rPr>
      <w:color w:val="666633"/>
      <w:sz w:val="24"/>
      <w:szCs w:val="24"/>
    </w:rPr>
  </w:style>
  <w:style w:type="paragraph" w:styleId="ListParagraph">
    <w:name w:val="List Paragraph"/>
    <w:basedOn w:val="Normal"/>
    <w:uiPriority w:val="99"/>
    <w:qFormat/>
    <w:rsid w:val="0081054E"/>
    <w:pPr>
      <w:ind w:left="720"/>
      <w:contextualSpacing/>
    </w:pPr>
  </w:style>
  <w:style w:type="table" w:styleId="TableGrid">
    <w:name w:val="Table Grid"/>
    <w:basedOn w:val="TableNormal"/>
    <w:uiPriority w:val="99"/>
    <w:rsid w:val="00280D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99"/>
    <w:qFormat/>
    <w:rsid w:val="00280D61"/>
    <w:pPr>
      <w:spacing w:after="200"/>
    </w:pPr>
    <w:rPr>
      <w:b/>
      <w:bCs/>
      <w:color w:val="4F81BD"/>
      <w:sz w:val="18"/>
      <w:szCs w:val="18"/>
    </w:rPr>
  </w:style>
  <w:style w:type="paragraph" w:styleId="BalloonText">
    <w:name w:val="Balloon Text"/>
    <w:basedOn w:val="Normal"/>
    <w:link w:val="BalloonTextChar"/>
    <w:uiPriority w:val="99"/>
    <w:rsid w:val="00F0073F"/>
    <w:rPr>
      <w:rFonts w:ascii="Tahoma" w:hAnsi="Tahoma" w:cs="Tahoma"/>
      <w:sz w:val="16"/>
      <w:szCs w:val="16"/>
    </w:rPr>
  </w:style>
  <w:style w:type="character" w:customStyle="1" w:styleId="BalloonTextChar">
    <w:name w:val="Balloon Text Char"/>
    <w:basedOn w:val="DefaultParagraphFont"/>
    <w:link w:val="BalloonText"/>
    <w:uiPriority w:val="99"/>
    <w:locked/>
    <w:rsid w:val="00F0073F"/>
    <w:rPr>
      <w:rFonts w:ascii="Tahoma" w:hAnsi="Tahoma"/>
      <w:sz w:val="16"/>
    </w:rPr>
  </w:style>
  <w:style w:type="paragraph" w:styleId="TOC1">
    <w:name w:val="toc 1"/>
    <w:basedOn w:val="Normal"/>
    <w:next w:val="Normal"/>
    <w:autoRedefine/>
    <w:uiPriority w:val="99"/>
    <w:rsid w:val="00254DD7"/>
    <w:pPr>
      <w:spacing w:after="100"/>
    </w:pPr>
  </w:style>
  <w:style w:type="character" w:styleId="Hyperlink">
    <w:name w:val="Hyperlink"/>
    <w:basedOn w:val="DefaultParagraphFont"/>
    <w:uiPriority w:val="99"/>
    <w:rsid w:val="00254DD7"/>
    <w:rPr>
      <w:rFonts w:cs="Times New Roman"/>
      <w:color w:val="0000FF"/>
      <w:u w:val="single"/>
    </w:rPr>
  </w:style>
  <w:style w:type="character" w:customStyle="1" w:styleId="CaptionChar">
    <w:name w:val="Caption Char"/>
    <w:link w:val="Caption"/>
    <w:uiPriority w:val="99"/>
    <w:locked/>
    <w:rsid w:val="00D94606"/>
    <w:rPr>
      <w:b/>
      <w:color w:val="4F81BD"/>
      <w:sz w:val="18"/>
    </w:rPr>
  </w:style>
  <w:style w:type="paragraph" w:styleId="TOC2">
    <w:name w:val="toc 2"/>
    <w:basedOn w:val="Normal"/>
    <w:next w:val="Normal"/>
    <w:autoRedefine/>
    <w:uiPriority w:val="99"/>
    <w:rsid w:val="00A57AF1"/>
    <w:pPr>
      <w:spacing w:after="100"/>
      <w:ind w:left="240"/>
    </w:pPr>
  </w:style>
  <w:style w:type="paragraph" w:styleId="TOC3">
    <w:name w:val="toc 3"/>
    <w:basedOn w:val="Normal"/>
    <w:next w:val="Normal"/>
    <w:autoRedefine/>
    <w:uiPriority w:val="99"/>
    <w:rsid w:val="00A57AF1"/>
    <w:pPr>
      <w:spacing w:after="100"/>
      <w:ind w:left="480"/>
    </w:pPr>
  </w:style>
  <w:style w:type="paragraph" w:styleId="Header">
    <w:name w:val="header"/>
    <w:basedOn w:val="Normal"/>
    <w:link w:val="HeaderChar"/>
    <w:uiPriority w:val="99"/>
    <w:rsid w:val="007F1545"/>
    <w:pPr>
      <w:tabs>
        <w:tab w:val="center" w:pos="4680"/>
        <w:tab w:val="right" w:pos="9360"/>
      </w:tabs>
    </w:pPr>
  </w:style>
  <w:style w:type="character" w:customStyle="1" w:styleId="HeaderChar">
    <w:name w:val="Header Char"/>
    <w:basedOn w:val="DefaultParagraphFont"/>
    <w:link w:val="Header"/>
    <w:uiPriority w:val="99"/>
    <w:locked/>
    <w:rsid w:val="007F1545"/>
    <w:rPr>
      <w:sz w:val="24"/>
    </w:rPr>
  </w:style>
  <w:style w:type="paragraph" w:styleId="Footer">
    <w:name w:val="footer"/>
    <w:basedOn w:val="Normal"/>
    <w:link w:val="FooterChar"/>
    <w:uiPriority w:val="99"/>
    <w:rsid w:val="007F1545"/>
    <w:pPr>
      <w:tabs>
        <w:tab w:val="center" w:pos="4680"/>
        <w:tab w:val="right" w:pos="9360"/>
      </w:tabs>
    </w:pPr>
  </w:style>
  <w:style w:type="character" w:customStyle="1" w:styleId="FooterChar">
    <w:name w:val="Footer Char"/>
    <w:basedOn w:val="DefaultParagraphFont"/>
    <w:link w:val="Footer"/>
    <w:uiPriority w:val="99"/>
    <w:locked/>
    <w:rsid w:val="007F15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ttkopf\AppData\Local\Microsoft\Windows\Temporary%20Internet%20Files\Content.Outlook\WP4NJ47T\Sage%20Cleanup%20Template%20%20(From%20C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Sage Cleanup Template  (From CM).dotx</Template>
  <TotalTime>2</TotalTime>
  <Pages>1</Pages>
  <Words>501</Words>
  <Characters>2860</Characters>
  <Application>Microsoft Office Word</Application>
  <DocSecurity>0</DocSecurity>
  <Lines>23</Lines>
  <Paragraphs>6</Paragraphs>
  <ScaleCrop>false</ScaleCrop>
  <Company>Microsoft</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Abdi</dc:creator>
  <cp:keywords/>
  <dc:description/>
  <cp:lastModifiedBy>Sarah Abdi</cp:lastModifiedBy>
  <cp:revision>2</cp:revision>
  <cp:lastPrinted>2015-11-17T02:44:00Z</cp:lastPrinted>
  <dcterms:created xsi:type="dcterms:W3CDTF">2020-06-09T20:56:00Z</dcterms:created>
  <dcterms:modified xsi:type="dcterms:W3CDTF">2020-06-09T20:56:00Z</dcterms:modified>
</cp:coreProperties>
</file>